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B2B3" w14:textId="77777777" w:rsidR="00041DC4" w:rsidRPr="00E22BE2" w:rsidRDefault="00041DC4" w:rsidP="00041DC4">
      <w:pPr>
        <w:jc w:val="right"/>
      </w:pPr>
      <w:bookmarkStart w:id="0" w:name="_Hlk144719570"/>
      <w:r w:rsidRPr="00E22BE2">
        <w:rPr>
          <w:noProof/>
          <w:lang w:eastAsia="en-GB"/>
        </w:rPr>
        <w:drawing>
          <wp:anchor distT="0" distB="0" distL="114300" distR="114300" simplePos="0" relativeHeight="251659264" behindDoc="0" locked="0" layoutInCell="1" allowOverlap="1" wp14:anchorId="0F57B495" wp14:editId="3481A60F">
            <wp:simplePos x="0" y="0"/>
            <wp:positionH relativeFrom="margin">
              <wp:align>right</wp:align>
            </wp:positionH>
            <wp:positionV relativeFrom="paragraph">
              <wp:posOffset>-184676</wp:posOffset>
            </wp:positionV>
            <wp:extent cx="993424" cy="9713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424" cy="97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4449" w14:textId="77777777" w:rsidR="00041DC4" w:rsidRPr="00E22BE2" w:rsidRDefault="00041DC4" w:rsidP="00041DC4"/>
    <w:p w14:paraId="52FB7464" w14:textId="77777777" w:rsidR="00041DC4" w:rsidRPr="00E22BE2" w:rsidRDefault="00041DC4" w:rsidP="00041DC4">
      <w:pPr>
        <w:pStyle w:val="NoSpacing"/>
        <w:jc w:val="right"/>
      </w:pPr>
    </w:p>
    <w:p w14:paraId="13AD124C" w14:textId="77777777" w:rsidR="00041DC4" w:rsidRPr="00E22BE2" w:rsidRDefault="00041DC4" w:rsidP="00041DC4">
      <w:pPr>
        <w:pStyle w:val="NoSpacing"/>
        <w:jc w:val="right"/>
        <w:rPr>
          <w:b/>
          <w:color w:val="0070C0"/>
        </w:rPr>
      </w:pPr>
      <w:proofErr w:type="spellStart"/>
      <w:r w:rsidRPr="00E22BE2">
        <w:rPr>
          <w:b/>
          <w:color w:val="0070C0"/>
        </w:rPr>
        <w:t>Kilbroney</w:t>
      </w:r>
      <w:proofErr w:type="spellEnd"/>
      <w:r w:rsidRPr="00E22BE2">
        <w:rPr>
          <w:b/>
          <w:color w:val="0070C0"/>
        </w:rPr>
        <w:t xml:space="preserve"> Integrated Primary School</w:t>
      </w:r>
    </w:p>
    <w:p w14:paraId="71A3ABA6" w14:textId="77777777" w:rsidR="00041DC4" w:rsidRPr="00E22BE2" w:rsidRDefault="00041DC4" w:rsidP="00041DC4">
      <w:pPr>
        <w:pStyle w:val="NoSpacing"/>
        <w:jc w:val="right"/>
        <w:rPr>
          <w:b/>
          <w:color w:val="0070C0"/>
        </w:rPr>
      </w:pPr>
      <w:r w:rsidRPr="00E22BE2">
        <w:rPr>
          <w:b/>
          <w:color w:val="0070C0"/>
        </w:rPr>
        <w:t xml:space="preserve">15 </w:t>
      </w:r>
      <w:proofErr w:type="spellStart"/>
      <w:r w:rsidRPr="00E22BE2">
        <w:rPr>
          <w:b/>
          <w:color w:val="0070C0"/>
        </w:rPr>
        <w:t>Cloughmore</w:t>
      </w:r>
      <w:proofErr w:type="spellEnd"/>
      <w:r w:rsidRPr="00E22BE2">
        <w:rPr>
          <w:b/>
          <w:color w:val="0070C0"/>
        </w:rPr>
        <w:t xml:space="preserve"> Road</w:t>
      </w:r>
    </w:p>
    <w:p w14:paraId="2EFCE86E" w14:textId="77777777" w:rsidR="00041DC4" w:rsidRPr="00E22BE2" w:rsidRDefault="00041DC4" w:rsidP="00041DC4">
      <w:pPr>
        <w:pStyle w:val="NoSpacing"/>
        <w:jc w:val="right"/>
        <w:rPr>
          <w:b/>
          <w:color w:val="0070C0"/>
        </w:rPr>
      </w:pPr>
      <w:r w:rsidRPr="00E22BE2">
        <w:rPr>
          <w:b/>
          <w:color w:val="0070C0"/>
        </w:rPr>
        <w:t>Rostrevor</w:t>
      </w:r>
    </w:p>
    <w:p w14:paraId="376D97CE" w14:textId="77777777" w:rsidR="00041DC4" w:rsidRPr="00E22BE2" w:rsidRDefault="00041DC4" w:rsidP="00041DC4">
      <w:pPr>
        <w:pStyle w:val="NoSpacing"/>
        <w:jc w:val="right"/>
        <w:rPr>
          <w:b/>
          <w:color w:val="0070C0"/>
        </w:rPr>
      </w:pPr>
      <w:r w:rsidRPr="00E22BE2">
        <w:rPr>
          <w:b/>
          <w:color w:val="0070C0"/>
        </w:rPr>
        <w:t>Co. Down</w:t>
      </w:r>
    </w:p>
    <w:p w14:paraId="02659D7F" w14:textId="77777777" w:rsidR="00041DC4" w:rsidRPr="00E22BE2" w:rsidRDefault="00041DC4" w:rsidP="00041DC4">
      <w:pPr>
        <w:pStyle w:val="NoSpacing"/>
        <w:jc w:val="right"/>
        <w:rPr>
          <w:b/>
          <w:color w:val="0070C0"/>
        </w:rPr>
      </w:pPr>
      <w:r w:rsidRPr="00E22BE2">
        <w:rPr>
          <w:b/>
          <w:color w:val="0070C0"/>
        </w:rPr>
        <w:t>BT34 3EL</w:t>
      </w:r>
    </w:p>
    <w:p w14:paraId="6C7EFEE7" w14:textId="6C54D7A3" w:rsidR="00041DC4" w:rsidRPr="00512C63" w:rsidRDefault="00742BB5" w:rsidP="00041DC4">
      <w:pPr>
        <w:ind w:left="5760" w:firstLine="720"/>
      </w:pPr>
      <w:r w:rsidRPr="00512C63">
        <w:t>21st</w:t>
      </w:r>
      <w:r w:rsidR="009F6CE7" w:rsidRPr="00512C63">
        <w:t xml:space="preserve"> </w:t>
      </w:r>
      <w:r w:rsidR="00DF0566" w:rsidRPr="00512C63">
        <w:t>September</w:t>
      </w:r>
      <w:r w:rsidR="00041DC4" w:rsidRPr="00512C63">
        <w:t xml:space="preserve"> 202</w:t>
      </w:r>
      <w:r w:rsidR="009F6CE7" w:rsidRPr="00512C63">
        <w:t>3</w:t>
      </w:r>
      <w:r w:rsidR="00041DC4" w:rsidRPr="00512C63">
        <w:t xml:space="preserve"> </w:t>
      </w:r>
    </w:p>
    <w:p w14:paraId="7F60D2C4" w14:textId="15D1C64A" w:rsidR="00041DC4" w:rsidRPr="00512C63" w:rsidRDefault="007324B7">
      <w:r w:rsidRPr="00512C63">
        <w:rPr>
          <w:noProof/>
        </w:rPr>
        <w:drawing>
          <wp:anchor distT="0" distB="0" distL="114300" distR="114300" simplePos="0" relativeHeight="251660288" behindDoc="1" locked="0" layoutInCell="1" allowOverlap="1" wp14:anchorId="768B2270" wp14:editId="65A8C698">
            <wp:simplePos x="0" y="0"/>
            <wp:positionH relativeFrom="column">
              <wp:posOffset>3357880</wp:posOffset>
            </wp:positionH>
            <wp:positionV relativeFrom="paragraph">
              <wp:posOffset>100965</wp:posOffset>
            </wp:positionV>
            <wp:extent cx="2880995" cy="4076700"/>
            <wp:effectExtent l="0" t="0" r="0" b="0"/>
            <wp:wrapTight wrapText="bothSides">
              <wp:wrapPolygon edited="0">
                <wp:start x="0" y="0"/>
                <wp:lineTo x="0" y="21499"/>
                <wp:lineTo x="21424" y="21499"/>
                <wp:lineTo x="21424" y="0"/>
                <wp:lineTo x="0" y="0"/>
              </wp:wrapPolygon>
            </wp:wrapTight>
            <wp:docPr id="1" name="Picture 1" descr="A blue and white invi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invit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80995" cy="4076700"/>
                    </a:xfrm>
                    <a:prstGeom prst="rect">
                      <a:avLst/>
                    </a:prstGeom>
                  </pic:spPr>
                </pic:pic>
              </a:graphicData>
            </a:graphic>
            <wp14:sizeRelH relativeFrom="page">
              <wp14:pctWidth>0</wp14:pctWidth>
            </wp14:sizeRelH>
            <wp14:sizeRelV relativeFrom="page">
              <wp14:pctHeight>0</wp14:pctHeight>
            </wp14:sizeRelV>
          </wp:anchor>
        </w:drawing>
      </w:r>
      <w:r w:rsidR="00041DC4" w:rsidRPr="00512C63">
        <w:t>Dear Parent/Guardian</w:t>
      </w:r>
    </w:p>
    <w:p w14:paraId="413C248B" w14:textId="7EEB28A7" w:rsidR="00742BB5" w:rsidRPr="00512C63" w:rsidRDefault="007324B7">
      <w:bookmarkStart w:id="1" w:name="_Hlk144722315"/>
      <w:bookmarkEnd w:id="0"/>
      <w:r w:rsidRPr="00512C63">
        <w:t>Father Des Mooney is celebrating the Silver Jubilee of his ordination to the Priesthood on Friday 13</w:t>
      </w:r>
      <w:r w:rsidRPr="00512C63">
        <w:rPr>
          <w:vertAlign w:val="superscript"/>
        </w:rPr>
        <w:t>th</w:t>
      </w:r>
      <w:r w:rsidRPr="00512C63">
        <w:t xml:space="preserve"> October at 7pm</w:t>
      </w:r>
      <w:r w:rsidR="00900DB6" w:rsidRPr="00512C63">
        <w:t xml:space="preserve"> in St Mary’s Star of the Sea, Rostrevor followed by refreshments and presentation in St </w:t>
      </w:r>
      <w:proofErr w:type="spellStart"/>
      <w:r w:rsidR="00900DB6" w:rsidRPr="00512C63">
        <w:t>Bronagh’s</w:t>
      </w:r>
      <w:proofErr w:type="spellEnd"/>
      <w:r w:rsidR="00900DB6" w:rsidRPr="00512C63">
        <w:t xml:space="preserve"> GAA, Rostrevor. Tickets for the presentation are £10.</w:t>
      </w:r>
    </w:p>
    <w:p w14:paraId="1E838F52" w14:textId="387FDB4F" w:rsidR="00900DB6" w:rsidRPr="00512C63" w:rsidRDefault="00900DB6">
      <w:r w:rsidRPr="00512C63">
        <w:t>The Committee involved with organising this event have asked for two P4 and two P7 children who will be celebrating the sacraments of First Communion and Confirmation this year to take part in the Mass by saying a reading and taking part in the offertory. They will also be joined by children from the other schools in the Parish.</w:t>
      </w:r>
    </w:p>
    <w:p w14:paraId="1A73F7A2" w14:textId="783EC331" w:rsidR="00900DB6" w:rsidRPr="00512C63" w:rsidRDefault="00900DB6">
      <w:r w:rsidRPr="00512C63">
        <w:t>If your child would like to take part in the ceremony, please indicate on the reply slip below and send it back into school by Monday 25</w:t>
      </w:r>
      <w:r w:rsidRPr="00512C63">
        <w:rPr>
          <w:vertAlign w:val="superscript"/>
        </w:rPr>
        <w:t>th</w:t>
      </w:r>
      <w:r w:rsidRPr="00512C63">
        <w:t xml:space="preserve"> September.</w:t>
      </w:r>
      <w:r w:rsidR="00512C63">
        <w:t xml:space="preserve"> </w:t>
      </w:r>
    </w:p>
    <w:p w14:paraId="4F8027E4" w14:textId="350CB559" w:rsidR="00900DB6" w:rsidRPr="00512C63" w:rsidRDefault="00900DB6">
      <w:r w:rsidRPr="00512C63">
        <w:t>This is a fantastic opportunity for our children to get involved in this Parish Silver Jubilee Celebration.</w:t>
      </w:r>
    </w:p>
    <w:p w14:paraId="22741C32" w14:textId="4395E808" w:rsidR="00823D91" w:rsidRPr="00512C63" w:rsidRDefault="00041DC4">
      <w:r w:rsidRPr="00512C63">
        <w:t>Yours Faithfully</w:t>
      </w:r>
      <w:r w:rsidR="009F6CE7" w:rsidRPr="00512C63">
        <w:t>,</w:t>
      </w:r>
    </w:p>
    <w:p w14:paraId="116B18BA" w14:textId="77777777" w:rsidR="00900DB6" w:rsidRPr="00512C63" w:rsidRDefault="00900DB6"/>
    <w:p w14:paraId="38425BF0" w14:textId="64CDE891" w:rsidR="00E22BE2" w:rsidRPr="00512C63" w:rsidRDefault="009F6CE7">
      <w:r w:rsidRPr="00512C63">
        <w:t>Mrs Porter</w:t>
      </w:r>
      <w:r w:rsidR="00946BC3" w:rsidRPr="00512C63">
        <w:t xml:space="preserve">      </w:t>
      </w:r>
    </w:p>
    <w:p w14:paraId="4855F48E" w14:textId="3A06F719" w:rsidR="009F6CE7" w:rsidRPr="00512C63" w:rsidRDefault="00946BC3">
      <w:r w:rsidRPr="00512C63">
        <w:t xml:space="preserve"> </w:t>
      </w:r>
      <w:r w:rsidR="009F6CE7" w:rsidRPr="00512C63">
        <w:t>Principal</w:t>
      </w:r>
    </w:p>
    <w:bookmarkEnd w:id="1"/>
    <w:p w14:paraId="7327C33E" w14:textId="71A3DFF6" w:rsidR="00E0094C" w:rsidRPr="00512C63" w:rsidRDefault="00900DB6">
      <w:r w:rsidRPr="00512C63">
        <w:t>…………………………………………………………………………………………………………………………………………………………….</w:t>
      </w:r>
    </w:p>
    <w:p w14:paraId="36D3E7D7" w14:textId="1424DAF5" w:rsidR="00900DB6" w:rsidRDefault="00900DB6">
      <w:pPr>
        <w:rPr>
          <w:sz w:val="28"/>
          <w:szCs w:val="28"/>
        </w:rPr>
      </w:pPr>
      <w:r w:rsidRPr="00512C63">
        <w:rPr>
          <w:sz w:val="28"/>
          <w:szCs w:val="28"/>
        </w:rPr>
        <w:t>My son/daughter ……………………………………………….in P4/P7, would like the opportunity to be involved in the celebration of Fr. Mooney’s Silver Jubilee. I will bring my child along to the ceremony for 7pm on Friday 13</w:t>
      </w:r>
      <w:r w:rsidRPr="00512C63">
        <w:rPr>
          <w:sz w:val="28"/>
          <w:szCs w:val="28"/>
          <w:vertAlign w:val="superscript"/>
        </w:rPr>
        <w:t>th</w:t>
      </w:r>
      <w:r w:rsidRPr="00512C63">
        <w:rPr>
          <w:sz w:val="28"/>
          <w:szCs w:val="28"/>
        </w:rPr>
        <w:t xml:space="preserve"> October in St Mary’s Star of the Sea Church, Rostrevor.</w:t>
      </w:r>
    </w:p>
    <w:p w14:paraId="66CEA1A9" w14:textId="0C2DB2C0" w:rsidR="00512C63" w:rsidRDefault="00512C63">
      <w:pPr>
        <w:rPr>
          <w:sz w:val="28"/>
          <w:szCs w:val="28"/>
        </w:rPr>
      </w:pPr>
      <w:r>
        <w:rPr>
          <w:sz w:val="28"/>
          <w:szCs w:val="28"/>
        </w:rPr>
        <w:t xml:space="preserve">Signed…………………………………………………       </w:t>
      </w:r>
      <w:proofErr w:type="gramStart"/>
      <w:r>
        <w:rPr>
          <w:sz w:val="28"/>
          <w:szCs w:val="28"/>
        </w:rPr>
        <w:t>Date:…</w:t>
      </w:r>
      <w:proofErr w:type="gramEnd"/>
      <w:r>
        <w:rPr>
          <w:sz w:val="28"/>
          <w:szCs w:val="28"/>
        </w:rPr>
        <w:t>…………………………………….</w:t>
      </w:r>
    </w:p>
    <w:p w14:paraId="502F1EF4" w14:textId="174358EC" w:rsidR="00512C63" w:rsidRPr="00512C63" w:rsidRDefault="00512C63">
      <w:pPr>
        <w:rPr>
          <w:sz w:val="28"/>
          <w:szCs w:val="28"/>
        </w:rPr>
      </w:pPr>
      <w:r>
        <w:rPr>
          <w:sz w:val="28"/>
          <w:szCs w:val="28"/>
        </w:rPr>
        <w:t>(Parent/Guardian)</w:t>
      </w:r>
    </w:p>
    <w:p w14:paraId="6F98780D" w14:textId="77777777" w:rsidR="00823D91" w:rsidRPr="00E22BE2" w:rsidRDefault="00823D91"/>
    <w:sectPr w:rsidR="00823D91" w:rsidRPr="00E2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C4"/>
    <w:rsid w:val="00041DC4"/>
    <w:rsid w:val="00087321"/>
    <w:rsid w:val="001013AD"/>
    <w:rsid w:val="001563F4"/>
    <w:rsid w:val="001B386C"/>
    <w:rsid w:val="00267B3E"/>
    <w:rsid w:val="002C3B02"/>
    <w:rsid w:val="00434B2C"/>
    <w:rsid w:val="004C5F06"/>
    <w:rsid w:val="00512C63"/>
    <w:rsid w:val="007324B7"/>
    <w:rsid w:val="00742BB5"/>
    <w:rsid w:val="00750B5A"/>
    <w:rsid w:val="00784ADF"/>
    <w:rsid w:val="007F0364"/>
    <w:rsid w:val="00823D91"/>
    <w:rsid w:val="0089537E"/>
    <w:rsid w:val="00900DB6"/>
    <w:rsid w:val="00946BC3"/>
    <w:rsid w:val="009F6CE7"/>
    <w:rsid w:val="00AC3568"/>
    <w:rsid w:val="00B1143B"/>
    <w:rsid w:val="00B92F88"/>
    <w:rsid w:val="00CB7A4D"/>
    <w:rsid w:val="00CE4D9A"/>
    <w:rsid w:val="00DF0566"/>
    <w:rsid w:val="00E0094C"/>
    <w:rsid w:val="00E2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8C11"/>
  <w15:chartTrackingRefBased/>
  <w15:docId w15:val="{5757253D-2B95-4306-9DFE-B9C55F7B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C4"/>
    <w:pPr>
      <w:spacing w:after="0" w:line="240" w:lineRule="auto"/>
    </w:pPr>
  </w:style>
  <w:style w:type="table" w:styleId="TableGrid">
    <w:name w:val="Table Grid"/>
    <w:basedOn w:val="TableNormal"/>
    <w:uiPriority w:val="39"/>
    <w:rsid w:val="0043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A977-E4E1-48C4-816A-0EF0DBC6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2</cp:revision>
  <dcterms:created xsi:type="dcterms:W3CDTF">2023-09-21T08:20:00Z</dcterms:created>
  <dcterms:modified xsi:type="dcterms:W3CDTF">2023-09-21T08:20:00Z</dcterms:modified>
</cp:coreProperties>
</file>